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7BA5" w:rsidRPr="00335FF2" w:rsidRDefault="00B07BA5" w:rsidP="00B07BA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5FF2">
        <w:rPr>
          <w:rFonts w:ascii="Times New Roman" w:hAnsi="Times New Roman" w:cs="Times New Roman"/>
          <w:sz w:val="28"/>
          <w:szCs w:val="28"/>
        </w:rPr>
        <w:t>ПЗ по Т</w:t>
      </w:r>
      <w:r>
        <w:rPr>
          <w:rFonts w:ascii="Times New Roman" w:hAnsi="Times New Roman" w:cs="Times New Roman"/>
          <w:sz w:val="28"/>
          <w:szCs w:val="28"/>
        </w:rPr>
        <w:t>ВЗ №05</w:t>
      </w:r>
      <w:r w:rsidRPr="00335FF2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Расчет и выбор монтажной оснастки</w:t>
      </w:r>
    </w:p>
    <w:p w:rsidR="00B07BA5" w:rsidRDefault="00B07BA5" w:rsidP="00B07BA5">
      <w:pPr>
        <w:ind w:firstLine="709"/>
        <w:rPr>
          <w:b/>
          <w:sz w:val="28"/>
          <w:szCs w:val="28"/>
        </w:rPr>
      </w:pPr>
      <w:r w:rsidRPr="00725C8D">
        <w:rPr>
          <w:b/>
          <w:sz w:val="28"/>
          <w:szCs w:val="28"/>
        </w:rPr>
        <w:t xml:space="preserve">5.4. Технические </w:t>
      </w:r>
      <w:r>
        <w:rPr>
          <w:b/>
          <w:sz w:val="28"/>
          <w:szCs w:val="28"/>
        </w:rPr>
        <w:t>параметры</w:t>
      </w:r>
      <w:r w:rsidRPr="00725C8D">
        <w:rPr>
          <w:b/>
          <w:sz w:val="28"/>
          <w:szCs w:val="28"/>
        </w:rPr>
        <w:t xml:space="preserve"> самоходно-стреловых кранов </w:t>
      </w:r>
    </w:p>
    <w:p w:rsidR="00B07BA5" w:rsidRDefault="00B07BA5" w:rsidP="00B07BA5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Таблица 5.4 - </w:t>
      </w:r>
      <w:r w:rsidRPr="00AB2E44">
        <w:rPr>
          <w:sz w:val="28"/>
          <w:szCs w:val="28"/>
        </w:rPr>
        <w:t>Технические параметры самоходно-стреловых кранов</w:t>
      </w:r>
    </w:p>
    <w:tbl>
      <w:tblPr>
        <w:tblStyle w:val="5"/>
        <w:tblW w:w="0" w:type="auto"/>
        <w:tblLook w:val="04A0" w:firstRow="1" w:lastRow="0" w:firstColumn="1" w:lastColumn="0" w:noHBand="0" w:noVBand="1"/>
      </w:tblPr>
      <w:tblGrid>
        <w:gridCol w:w="6332"/>
        <w:gridCol w:w="1523"/>
        <w:gridCol w:w="1490"/>
      </w:tblGrid>
      <w:tr w:rsidR="00B07BA5" w:rsidRPr="003650A4" w:rsidTr="00891940">
        <w:tc>
          <w:tcPr>
            <w:tcW w:w="6487" w:type="dxa"/>
          </w:tcPr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Параметры</w:t>
            </w:r>
          </w:p>
        </w:tc>
        <w:tc>
          <w:tcPr>
            <w:tcW w:w="1559" w:type="dxa"/>
          </w:tcPr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СКГ-25</w:t>
            </w:r>
          </w:p>
        </w:tc>
        <w:tc>
          <w:tcPr>
            <w:tcW w:w="1525" w:type="dxa"/>
          </w:tcPr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К-401</w:t>
            </w:r>
          </w:p>
        </w:tc>
      </w:tr>
      <w:tr w:rsidR="00B07BA5" w:rsidRPr="003650A4" w:rsidTr="00891940">
        <w:tc>
          <w:tcPr>
            <w:tcW w:w="6487" w:type="dxa"/>
          </w:tcPr>
          <w:p w:rsidR="00B07BA5" w:rsidRPr="003650A4" w:rsidRDefault="00B07BA5" w:rsidP="00B07BA5">
            <w:pPr>
              <w:numPr>
                <w:ilvl w:val="0"/>
                <w:numId w:val="1"/>
              </w:numPr>
              <w:contextualSpacing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Грузоподъемность в т. при вылете стрелы</w:t>
            </w:r>
          </w:p>
          <w:p w:rsidR="00B07BA5" w:rsidRPr="003650A4" w:rsidRDefault="00B07BA5" w:rsidP="00891940">
            <w:pPr>
              <w:ind w:left="720"/>
              <w:contextualSpacing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 xml:space="preserve">- наименьшем </w:t>
            </w:r>
          </w:p>
          <w:p w:rsidR="00B07BA5" w:rsidRPr="003650A4" w:rsidRDefault="00B07BA5" w:rsidP="00891940">
            <w:pPr>
              <w:ind w:left="720"/>
              <w:contextualSpacing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- наибольшем</w:t>
            </w:r>
          </w:p>
          <w:p w:rsidR="00B07BA5" w:rsidRPr="003650A4" w:rsidRDefault="00B07BA5" w:rsidP="00B07BA5">
            <w:pPr>
              <w:numPr>
                <w:ilvl w:val="0"/>
                <w:numId w:val="1"/>
              </w:numPr>
              <w:contextualSpacing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Вылет стрелы в м.</w:t>
            </w:r>
          </w:p>
          <w:p w:rsidR="00B07BA5" w:rsidRPr="003650A4" w:rsidRDefault="00B07BA5" w:rsidP="00891940">
            <w:pPr>
              <w:ind w:left="720"/>
              <w:contextualSpacing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 xml:space="preserve">- наименьший </w:t>
            </w:r>
          </w:p>
          <w:p w:rsidR="00B07BA5" w:rsidRPr="003650A4" w:rsidRDefault="00B07BA5" w:rsidP="00891940">
            <w:pPr>
              <w:ind w:left="720"/>
              <w:contextualSpacing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 xml:space="preserve">- наибольший </w:t>
            </w:r>
          </w:p>
          <w:p w:rsidR="00B07BA5" w:rsidRPr="003650A4" w:rsidRDefault="00B07BA5" w:rsidP="00B07BA5">
            <w:pPr>
              <w:numPr>
                <w:ilvl w:val="0"/>
                <w:numId w:val="1"/>
              </w:num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Высота подъема крюка в м,</w:t>
            </w:r>
            <w:r w:rsidRPr="003650A4">
              <w:rPr>
                <w:sz w:val="28"/>
                <w:szCs w:val="28"/>
              </w:rPr>
              <w:t xml:space="preserve"> при вылете стрелы</w:t>
            </w:r>
          </w:p>
          <w:p w:rsidR="00B07BA5" w:rsidRPr="003650A4" w:rsidRDefault="00B07BA5" w:rsidP="00891940">
            <w:pPr>
              <w:ind w:left="720"/>
              <w:contextualSpacing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- наименьшем</w:t>
            </w:r>
          </w:p>
          <w:p w:rsidR="00B07BA5" w:rsidRPr="003650A4" w:rsidRDefault="00B07BA5" w:rsidP="00891940">
            <w:pPr>
              <w:ind w:left="720"/>
              <w:contextualSpacing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 xml:space="preserve">- наибольшем </w:t>
            </w:r>
          </w:p>
          <w:p w:rsidR="00B07BA5" w:rsidRPr="003650A4" w:rsidRDefault="00B07BA5" w:rsidP="00B07BA5">
            <w:pPr>
              <w:numPr>
                <w:ilvl w:val="0"/>
                <w:numId w:val="1"/>
              </w:numPr>
              <w:contextualSpacing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Скорость</w:t>
            </w:r>
          </w:p>
          <w:p w:rsidR="00B07BA5" w:rsidRPr="003650A4" w:rsidRDefault="00B07BA5" w:rsidP="00891940">
            <w:pPr>
              <w:ind w:left="720"/>
              <w:contextualSpacing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- подъем груза в м/мин.</w:t>
            </w:r>
          </w:p>
          <w:p w:rsidR="00B07BA5" w:rsidRPr="003650A4" w:rsidRDefault="00B07BA5" w:rsidP="00891940">
            <w:pPr>
              <w:ind w:left="720"/>
              <w:contextualSpacing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 xml:space="preserve">- поворота стрелы </w:t>
            </w:r>
            <w:proofErr w:type="gramStart"/>
            <w:r w:rsidRPr="003650A4">
              <w:rPr>
                <w:sz w:val="28"/>
                <w:szCs w:val="28"/>
              </w:rPr>
              <w:t>в об</w:t>
            </w:r>
            <w:proofErr w:type="gramEnd"/>
            <w:r w:rsidRPr="003650A4">
              <w:rPr>
                <w:sz w:val="28"/>
                <w:szCs w:val="28"/>
              </w:rPr>
              <w:t>/мин.</w:t>
            </w:r>
          </w:p>
          <w:p w:rsidR="00B07BA5" w:rsidRPr="003650A4" w:rsidRDefault="00B07BA5" w:rsidP="00B07BA5">
            <w:pPr>
              <w:numPr>
                <w:ilvl w:val="0"/>
                <w:numId w:val="1"/>
              </w:numPr>
              <w:contextualSpacing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 xml:space="preserve">Установленная мощность двигателя в </w:t>
            </w:r>
            <w:proofErr w:type="spellStart"/>
            <w:r w:rsidRPr="003650A4">
              <w:rPr>
                <w:sz w:val="28"/>
                <w:szCs w:val="28"/>
              </w:rPr>
              <w:t>л.с</w:t>
            </w:r>
            <w:proofErr w:type="spellEnd"/>
            <w:r w:rsidRPr="003650A4">
              <w:rPr>
                <w:sz w:val="28"/>
                <w:szCs w:val="28"/>
              </w:rPr>
              <w:t>.</w:t>
            </w:r>
          </w:p>
          <w:p w:rsidR="00B07BA5" w:rsidRPr="003650A4" w:rsidRDefault="00B07BA5" w:rsidP="00891940">
            <w:pPr>
              <w:rPr>
                <w:sz w:val="28"/>
                <w:szCs w:val="28"/>
              </w:rPr>
            </w:pPr>
          </w:p>
          <w:p w:rsidR="00B07BA5" w:rsidRPr="003650A4" w:rsidRDefault="00B07BA5" w:rsidP="00B07BA5">
            <w:pPr>
              <w:numPr>
                <w:ilvl w:val="0"/>
                <w:numId w:val="1"/>
              </w:numPr>
              <w:contextualSpacing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 xml:space="preserve">Ширина колеи в мм </w:t>
            </w:r>
          </w:p>
          <w:p w:rsidR="00B07BA5" w:rsidRPr="003650A4" w:rsidRDefault="00B07BA5" w:rsidP="00B07BA5">
            <w:pPr>
              <w:numPr>
                <w:ilvl w:val="0"/>
                <w:numId w:val="1"/>
              </w:numPr>
              <w:contextualSpacing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Общая масса в т.</w:t>
            </w:r>
          </w:p>
          <w:p w:rsidR="00B07BA5" w:rsidRPr="003650A4" w:rsidRDefault="00B07BA5" w:rsidP="00891940">
            <w:pPr>
              <w:ind w:left="426"/>
              <w:contextualSpacing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07BA5" w:rsidRPr="003650A4" w:rsidRDefault="00B07BA5" w:rsidP="00891940">
            <w:pPr>
              <w:rPr>
                <w:sz w:val="28"/>
                <w:szCs w:val="28"/>
              </w:rPr>
            </w:pP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17</w:t>
            </w: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4,5</w:t>
            </w: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5,5</w:t>
            </w: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18</w:t>
            </w: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20,5</w:t>
            </w: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12,3</w:t>
            </w: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7,1; 10,6</w:t>
            </w: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0,7</w:t>
            </w: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93</w:t>
            </w:r>
          </w:p>
          <w:p w:rsidR="00B07BA5" w:rsidRDefault="00B07BA5" w:rsidP="00891940">
            <w:pPr>
              <w:jc w:val="center"/>
              <w:rPr>
                <w:sz w:val="28"/>
                <w:szCs w:val="28"/>
              </w:rPr>
            </w:pP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4100</w:t>
            </w: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64,3</w:t>
            </w:r>
          </w:p>
        </w:tc>
        <w:tc>
          <w:tcPr>
            <w:tcW w:w="1525" w:type="dxa"/>
          </w:tcPr>
          <w:p w:rsidR="00B07BA5" w:rsidRPr="003650A4" w:rsidRDefault="00B07BA5" w:rsidP="00891940">
            <w:pPr>
              <w:rPr>
                <w:sz w:val="28"/>
                <w:szCs w:val="28"/>
              </w:rPr>
            </w:pP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14</w:t>
            </w: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2,75</w:t>
            </w: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6,5</w:t>
            </w: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20</w:t>
            </w: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22</w:t>
            </w: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15</w:t>
            </w: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5; 14</w:t>
            </w: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0,5-1,5</w:t>
            </w: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100</w:t>
            </w:r>
          </w:p>
          <w:p w:rsidR="00B07BA5" w:rsidRDefault="00B07BA5" w:rsidP="00891940">
            <w:pPr>
              <w:jc w:val="center"/>
              <w:rPr>
                <w:sz w:val="28"/>
                <w:szCs w:val="28"/>
              </w:rPr>
            </w:pP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3210</w:t>
            </w:r>
          </w:p>
          <w:p w:rsidR="00B07BA5" w:rsidRPr="003650A4" w:rsidRDefault="00B07BA5" w:rsidP="00891940">
            <w:pPr>
              <w:jc w:val="center"/>
              <w:rPr>
                <w:sz w:val="28"/>
                <w:szCs w:val="28"/>
              </w:rPr>
            </w:pPr>
            <w:r w:rsidRPr="003650A4">
              <w:rPr>
                <w:sz w:val="28"/>
                <w:szCs w:val="28"/>
              </w:rPr>
              <w:t>50</w:t>
            </w:r>
          </w:p>
        </w:tc>
      </w:tr>
    </w:tbl>
    <w:p w:rsidR="00B07BA5" w:rsidRDefault="00B07BA5" w:rsidP="00B07BA5">
      <w:pPr>
        <w:ind w:firstLine="709"/>
        <w:rPr>
          <w:sz w:val="28"/>
          <w:szCs w:val="28"/>
        </w:rPr>
      </w:pPr>
    </w:p>
    <w:p w:rsidR="00B07BA5" w:rsidRDefault="00B07BA5" w:rsidP="00B07BA5">
      <w:pPr>
        <w:ind w:firstLine="709"/>
        <w:rPr>
          <w:sz w:val="28"/>
          <w:szCs w:val="28"/>
        </w:rPr>
      </w:pPr>
    </w:p>
    <w:p w:rsidR="00B07BA5" w:rsidRDefault="00B07BA5" w:rsidP="00B07BA5">
      <w:pPr>
        <w:tabs>
          <w:tab w:val="left" w:pos="2055"/>
        </w:tabs>
        <w:ind w:firstLine="709"/>
        <w:rPr>
          <w:sz w:val="28"/>
          <w:szCs w:val="28"/>
        </w:rPr>
      </w:pPr>
    </w:p>
    <w:p w:rsidR="00B07BA5" w:rsidRDefault="00B07BA5" w:rsidP="00B07BA5">
      <w:pPr>
        <w:ind w:firstLine="709"/>
        <w:rPr>
          <w:sz w:val="28"/>
          <w:szCs w:val="28"/>
        </w:rPr>
      </w:pPr>
      <w:r>
        <w:rPr>
          <w:sz w:val="28"/>
          <w:szCs w:val="28"/>
        </w:rPr>
        <w:t>Таблица 5.5 – Затраты на эксплуатацию самоходно стреловых кранов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6006"/>
        <w:gridCol w:w="1686"/>
        <w:gridCol w:w="1653"/>
      </w:tblGrid>
      <w:tr w:rsidR="00B07BA5" w:rsidRPr="00850664" w:rsidTr="00891940">
        <w:tc>
          <w:tcPr>
            <w:tcW w:w="6204" w:type="dxa"/>
          </w:tcPr>
          <w:p w:rsidR="00B07BA5" w:rsidRPr="00850664" w:rsidRDefault="00B07BA5" w:rsidP="00891940">
            <w:pPr>
              <w:jc w:val="center"/>
              <w:rPr>
                <w:sz w:val="28"/>
                <w:szCs w:val="28"/>
              </w:rPr>
            </w:pPr>
            <w:r w:rsidRPr="00850664">
              <w:rPr>
                <w:sz w:val="28"/>
                <w:szCs w:val="28"/>
              </w:rPr>
              <w:t>Показатели</w:t>
            </w:r>
          </w:p>
        </w:tc>
        <w:tc>
          <w:tcPr>
            <w:tcW w:w="1701" w:type="dxa"/>
          </w:tcPr>
          <w:p w:rsidR="00B07BA5" w:rsidRPr="00850664" w:rsidRDefault="00B07BA5" w:rsidP="00891940">
            <w:pPr>
              <w:jc w:val="center"/>
              <w:rPr>
                <w:sz w:val="28"/>
                <w:szCs w:val="28"/>
              </w:rPr>
            </w:pPr>
            <w:r w:rsidRPr="00850664">
              <w:rPr>
                <w:sz w:val="28"/>
                <w:szCs w:val="28"/>
              </w:rPr>
              <w:t>СКГ-25</w:t>
            </w:r>
          </w:p>
        </w:tc>
        <w:tc>
          <w:tcPr>
            <w:tcW w:w="1666" w:type="dxa"/>
          </w:tcPr>
          <w:p w:rsidR="00B07BA5" w:rsidRPr="00850664" w:rsidRDefault="00B07BA5" w:rsidP="00891940">
            <w:pPr>
              <w:jc w:val="center"/>
              <w:rPr>
                <w:sz w:val="28"/>
                <w:szCs w:val="28"/>
              </w:rPr>
            </w:pPr>
            <w:r w:rsidRPr="00850664">
              <w:rPr>
                <w:sz w:val="28"/>
                <w:szCs w:val="28"/>
              </w:rPr>
              <w:t>К-401</w:t>
            </w:r>
          </w:p>
        </w:tc>
      </w:tr>
      <w:tr w:rsidR="00B07BA5" w:rsidRPr="00850664" w:rsidTr="00891940">
        <w:trPr>
          <w:trHeight w:val="10119"/>
        </w:trPr>
        <w:tc>
          <w:tcPr>
            <w:tcW w:w="6204" w:type="dxa"/>
          </w:tcPr>
          <w:p w:rsidR="00B07BA5" w:rsidRPr="00850664" w:rsidRDefault="00B07BA5" w:rsidP="00B07BA5">
            <w:pPr>
              <w:numPr>
                <w:ilvl w:val="0"/>
                <w:numId w:val="2"/>
              </w:numPr>
              <w:contextualSpacing/>
              <w:rPr>
                <w:sz w:val="28"/>
                <w:szCs w:val="28"/>
              </w:rPr>
            </w:pPr>
            <w:proofErr w:type="spellStart"/>
            <w:r w:rsidRPr="00850664">
              <w:rPr>
                <w:sz w:val="28"/>
                <w:szCs w:val="28"/>
              </w:rPr>
              <w:lastRenderedPageBreak/>
              <w:t>вентарно</w:t>
            </w:r>
            <w:proofErr w:type="spellEnd"/>
            <w:r w:rsidRPr="00850664">
              <w:rPr>
                <w:sz w:val="28"/>
                <w:szCs w:val="28"/>
              </w:rPr>
              <w:t xml:space="preserve">-расчетная стоимость крана </w:t>
            </w:r>
          </w:p>
          <w:p w:rsidR="00B07BA5" w:rsidRPr="00850664" w:rsidRDefault="00B07BA5" w:rsidP="00891940">
            <w:pPr>
              <w:ind w:left="720"/>
              <w:contextualSpacing/>
              <w:jc w:val="center"/>
              <w:rPr>
                <w:rFonts w:eastAsiaTheme="minorEastAsia"/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С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инв.</m:t>
                  </m:r>
                </m:sub>
              </m:sSub>
            </m:oMath>
            <w:r w:rsidRPr="00850664">
              <w:rPr>
                <w:rFonts w:eastAsiaTheme="minorEastAsia"/>
                <w:sz w:val="28"/>
                <w:szCs w:val="28"/>
              </w:rPr>
              <w:t xml:space="preserve"> (тенге)</w:t>
            </w:r>
          </w:p>
          <w:p w:rsidR="00B07BA5" w:rsidRPr="00850664" w:rsidRDefault="00B07BA5" w:rsidP="00B07BA5">
            <w:pPr>
              <w:numPr>
                <w:ilvl w:val="0"/>
                <w:numId w:val="2"/>
              </w:numPr>
              <w:contextualSpacing/>
              <w:rPr>
                <w:sz w:val="28"/>
                <w:szCs w:val="28"/>
              </w:rPr>
            </w:pPr>
            <w:r w:rsidRPr="00850664">
              <w:rPr>
                <w:sz w:val="28"/>
                <w:szCs w:val="28"/>
              </w:rPr>
              <w:t xml:space="preserve">Нормативное число часов работы в году в среднем климатическом поясе </w:t>
            </w:r>
          </w:p>
          <w:p w:rsidR="00B07BA5" w:rsidRPr="00850664" w:rsidRDefault="00B07BA5" w:rsidP="00891940">
            <w:pPr>
              <w:ind w:left="720"/>
              <w:contextualSpacing/>
              <w:jc w:val="center"/>
              <w:rPr>
                <w:rFonts w:eastAsiaTheme="minorEastAsia"/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Т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год</m:t>
                  </m:r>
                </m:sub>
              </m:sSub>
            </m:oMath>
            <w:r w:rsidRPr="00850664">
              <w:rPr>
                <w:rFonts w:eastAsiaTheme="minorEastAsia"/>
                <w:sz w:val="28"/>
                <w:szCs w:val="28"/>
              </w:rPr>
              <w:t xml:space="preserve"> (ч)</w:t>
            </w:r>
          </w:p>
          <w:p w:rsidR="00B07BA5" w:rsidRPr="00850664" w:rsidRDefault="00B07BA5" w:rsidP="00B07BA5">
            <w:pPr>
              <w:numPr>
                <w:ilvl w:val="0"/>
                <w:numId w:val="2"/>
              </w:numPr>
              <w:contextualSpacing/>
              <w:rPr>
                <w:rFonts w:eastAsiaTheme="minorEastAsia"/>
                <w:sz w:val="28"/>
                <w:szCs w:val="28"/>
              </w:rPr>
            </w:pPr>
            <w:r w:rsidRPr="00850664">
              <w:rPr>
                <w:rFonts w:eastAsiaTheme="minorEastAsia"/>
                <w:sz w:val="28"/>
                <w:szCs w:val="28"/>
              </w:rPr>
              <w:t xml:space="preserve">Годовые отчисления </w:t>
            </w:r>
          </w:p>
          <w:p w:rsidR="00B07BA5" w:rsidRPr="00850664" w:rsidRDefault="00B07BA5" w:rsidP="00891940">
            <w:pPr>
              <w:ind w:left="720"/>
              <w:contextualSpacing/>
              <w:rPr>
                <w:rFonts w:eastAsiaTheme="minorEastAsia"/>
                <w:sz w:val="28"/>
                <w:szCs w:val="28"/>
              </w:rPr>
            </w:pPr>
            <w:r w:rsidRPr="00850664">
              <w:rPr>
                <w:rFonts w:eastAsiaTheme="minorEastAsia"/>
                <w:sz w:val="28"/>
                <w:szCs w:val="28"/>
              </w:rPr>
              <w:t xml:space="preserve">- на полное восстановление стоимости </w:t>
            </w:r>
          </w:p>
          <w:p w:rsidR="00B07BA5" w:rsidRPr="00850664" w:rsidRDefault="00B07BA5" w:rsidP="00891940">
            <w:pPr>
              <w:ind w:left="720"/>
              <w:contextualSpacing/>
              <w:jc w:val="center"/>
              <w:rPr>
                <w:rFonts w:eastAsiaTheme="minorEastAsia"/>
                <w:sz w:val="28"/>
                <w:szCs w:val="28"/>
              </w:rPr>
            </w:pPr>
            <w:r w:rsidRPr="00850664">
              <w:rPr>
                <w:rFonts w:eastAsiaTheme="minorEastAsia"/>
                <w:sz w:val="28"/>
                <w:szCs w:val="28"/>
              </w:rPr>
              <w:t>(%)</w:t>
            </w:r>
          </w:p>
          <w:p w:rsidR="00B07BA5" w:rsidRPr="00850664" w:rsidRDefault="00B07BA5" w:rsidP="00891940">
            <w:pPr>
              <w:ind w:left="720"/>
              <w:contextualSpacing/>
              <w:rPr>
                <w:rFonts w:eastAsiaTheme="minorEastAsia"/>
                <w:sz w:val="28"/>
                <w:szCs w:val="28"/>
              </w:rPr>
            </w:pPr>
            <w:r w:rsidRPr="00850664">
              <w:rPr>
                <w:rFonts w:eastAsiaTheme="minorEastAsia"/>
                <w:sz w:val="28"/>
                <w:szCs w:val="28"/>
              </w:rPr>
              <w:t xml:space="preserve">- капитальный ремонт </w:t>
            </w:r>
          </w:p>
          <w:p w:rsidR="00B07BA5" w:rsidRPr="00850664" w:rsidRDefault="00B07BA5" w:rsidP="00891940">
            <w:pPr>
              <w:ind w:left="720"/>
              <w:contextualSpacing/>
              <w:jc w:val="center"/>
              <w:rPr>
                <w:rFonts w:eastAsiaTheme="minorEastAsia"/>
                <w:sz w:val="28"/>
                <w:szCs w:val="28"/>
              </w:rPr>
            </w:pPr>
            <w:r w:rsidRPr="00850664">
              <w:rPr>
                <w:rFonts w:eastAsiaTheme="minorEastAsia"/>
                <w:sz w:val="28"/>
                <w:szCs w:val="28"/>
              </w:rPr>
              <w:t>(%)</w:t>
            </w:r>
          </w:p>
          <w:p w:rsidR="00B07BA5" w:rsidRPr="00850664" w:rsidRDefault="00B07BA5" w:rsidP="00B07BA5">
            <w:pPr>
              <w:numPr>
                <w:ilvl w:val="0"/>
                <w:numId w:val="2"/>
              </w:numPr>
              <w:contextualSpacing/>
              <w:rPr>
                <w:rFonts w:eastAsiaTheme="minorEastAsia"/>
                <w:sz w:val="28"/>
                <w:szCs w:val="28"/>
              </w:rPr>
            </w:pPr>
            <w:r w:rsidRPr="00850664">
              <w:rPr>
                <w:rFonts w:eastAsiaTheme="minorEastAsia"/>
                <w:sz w:val="28"/>
                <w:szCs w:val="28"/>
              </w:rPr>
              <w:t xml:space="preserve">Единовременные затраты </w:t>
            </w:r>
          </w:p>
          <w:p w:rsidR="00B07BA5" w:rsidRPr="00850664" w:rsidRDefault="00B07BA5" w:rsidP="00891940">
            <w:pPr>
              <w:ind w:left="720"/>
              <w:contextualSpacing/>
              <w:rPr>
                <w:rFonts w:eastAsiaTheme="minorEastAsia"/>
                <w:sz w:val="28"/>
                <w:szCs w:val="28"/>
              </w:rPr>
            </w:pPr>
            <w:r w:rsidRPr="00850664">
              <w:rPr>
                <w:rFonts w:eastAsiaTheme="minorEastAsia"/>
                <w:sz w:val="28"/>
                <w:szCs w:val="28"/>
              </w:rPr>
              <w:t xml:space="preserve">- транспортирование крана </w:t>
            </w:r>
          </w:p>
          <w:p w:rsidR="00B07BA5" w:rsidRDefault="00B07BA5" w:rsidP="00891940">
            <w:pPr>
              <w:ind w:left="720"/>
              <w:contextualSpacing/>
              <w:jc w:val="center"/>
              <w:rPr>
                <w:rFonts w:eastAsiaTheme="minorEastAsia"/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С</m:t>
                  </m:r>
                </m:e>
                <m:sub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т</m:t>
                  </m:r>
                </m:sub>
              </m:sSub>
            </m:oMath>
            <w:r w:rsidRPr="00850664">
              <w:rPr>
                <w:rFonts w:eastAsiaTheme="minorEastAsia"/>
                <w:sz w:val="28"/>
                <w:szCs w:val="28"/>
              </w:rPr>
              <w:t xml:space="preserve"> (тенге)</w:t>
            </w:r>
          </w:p>
          <w:p w:rsidR="00B07BA5" w:rsidRPr="00850664" w:rsidRDefault="00B07BA5" w:rsidP="00891940">
            <w:pPr>
              <w:ind w:left="720"/>
              <w:contextualSpacing/>
              <w:jc w:val="center"/>
              <w:rPr>
                <w:rFonts w:eastAsiaTheme="minorEastAsia"/>
                <w:sz w:val="28"/>
                <w:szCs w:val="28"/>
              </w:rPr>
            </w:pPr>
          </w:p>
          <w:p w:rsidR="00B07BA5" w:rsidRPr="00850664" w:rsidRDefault="00B07BA5" w:rsidP="00891940">
            <w:pPr>
              <w:ind w:left="720"/>
              <w:contextualSpacing/>
              <w:rPr>
                <w:rFonts w:eastAsiaTheme="minorEastAsia"/>
                <w:sz w:val="28"/>
                <w:szCs w:val="28"/>
              </w:rPr>
            </w:pPr>
            <w:r w:rsidRPr="00850664">
              <w:rPr>
                <w:rFonts w:eastAsiaTheme="minorEastAsia"/>
                <w:sz w:val="28"/>
                <w:szCs w:val="28"/>
              </w:rPr>
              <w:t xml:space="preserve">- монтаж крана </w:t>
            </w:r>
          </w:p>
          <w:p w:rsidR="00B07BA5" w:rsidRDefault="00B07BA5" w:rsidP="00891940">
            <w:pPr>
              <w:ind w:left="720"/>
              <w:contextualSpacing/>
              <w:jc w:val="center"/>
              <w:rPr>
                <w:rFonts w:eastAsiaTheme="minorEastAsia"/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С</m:t>
                  </m:r>
                </m:e>
                <m:sub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м</m:t>
                  </m:r>
                </m:sub>
              </m:sSub>
            </m:oMath>
            <w:r w:rsidRPr="00850664">
              <w:rPr>
                <w:rFonts w:eastAsiaTheme="minorEastAsia"/>
                <w:sz w:val="28"/>
                <w:szCs w:val="28"/>
              </w:rPr>
              <w:t xml:space="preserve"> (тенге)</w:t>
            </w:r>
          </w:p>
          <w:p w:rsidR="00B07BA5" w:rsidRPr="00850664" w:rsidRDefault="00B07BA5" w:rsidP="00891940">
            <w:pPr>
              <w:ind w:left="720"/>
              <w:contextualSpacing/>
              <w:jc w:val="center"/>
              <w:rPr>
                <w:rFonts w:eastAsiaTheme="minorEastAsia"/>
                <w:sz w:val="28"/>
                <w:szCs w:val="28"/>
              </w:rPr>
            </w:pPr>
          </w:p>
          <w:p w:rsidR="00B07BA5" w:rsidRPr="00850664" w:rsidRDefault="00B07BA5" w:rsidP="00891940">
            <w:pPr>
              <w:ind w:left="720"/>
              <w:contextualSpacing/>
              <w:rPr>
                <w:rFonts w:eastAsiaTheme="minorEastAsia"/>
                <w:sz w:val="28"/>
                <w:szCs w:val="28"/>
              </w:rPr>
            </w:pPr>
            <w:r w:rsidRPr="00850664">
              <w:rPr>
                <w:rFonts w:eastAsiaTheme="minorEastAsia"/>
                <w:sz w:val="28"/>
                <w:szCs w:val="28"/>
              </w:rPr>
              <w:t xml:space="preserve">- демонтаж крана </w:t>
            </w:r>
          </w:p>
          <w:p w:rsidR="00B07BA5" w:rsidRDefault="00B07BA5" w:rsidP="00891940">
            <w:pPr>
              <w:ind w:left="720"/>
              <w:contextualSpacing/>
              <w:jc w:val="center"/>
              <w:rPr>
                <w:rFonts w:eastAsiaTheme="minorEastAsia"/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С</m:t>
                  </m:r>
                </m:e>
                <m:sub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д</m:t>
                  </m:r>
                </m:sub>
              </m:sSub>
            </m:oMath>
            <w:r w:rsidRPr="00850664">
              <w:rPr>
                <w:rFonts w:eastAsiaTheme="minorEastAsia"/>
                <w:sz w:val="28"/>
                <w:szCs w:val="28"/>
              </w:rPr>
              <w:t xml:space="preserve"> (тенге)</w:t>
            </w:r>
          </w:p>
          <w:p w:rsidR="00B07BA5" w:rsidRPr="00850664" w:rsidRDefault="00B07BA5" w:rsidP="00891940">
            <w:pPr>
              <w:ind w:left="720"/>
              <w:contextualSpacing/>
              <w:jc w:val="center"/>
              <w:rPr>
                <w:rFonts w:eastAsiaTheme="minorEastAsia"/>
                <w:sz w:val="28"/>
                <w:szCs w:val="28"/>
              </w:rPr>
            </w:pPr>
          </w:p>
          <w:p w:rsidR="00B07BA5" w:rsidRPr="00850664" w:rsidRDefault="00B07BA5" w:rsidP="00891940">
            <w:pPr>
              <w:ind w:left="720"/>
              <w:contextualSpacing/>
              <w:rPr>
                <w:rFonts w:eastAsiaTheme="minorEastAsia"/>
                <w:sz w:val="28"/>
                <w:szCs w:val="28"/>
              </w:rPr>
            </w:pPr>
            <w:r w:rsidRPr="00850664">
              <w:rPr>
                <w:rFonts w:eastAsiaTheme="minorEastAsia"/>
                <w:sz w:val="28"/>
                <w:szCs w:val="28"/>
              </w:rPr>
              <w:t xml:space="preserve">- пробный пуск крана </w:t>
            </w:r>
          </w:p>
          <w:p w:rsidR="00B07BA5" w:rsidRPr="00850664" w:rsidRDefault="00B07BA5" w:rsidP="00891940">
            <w:pPr>
              <w:ind w:left="720"/>
              <w:contextualSpacing/>
              <w:jc w:val="center"/>
              <w:rPr>
                <w:rFonts w:eastAsiaTheme="minorEastAsia"/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С</m:t>
                  </m:r>
                </m:e>
                <m:sub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пп</m:t>
                  </m:r>
                </m:sub>
              </m:sSub>
            </m:oMath>
            <w:r w:rsidRPr="00850664">
              <w:rPr>
                <w:rFonts w:eastAsiaTheme="minorEastAsia"/>
                <w:sz w:val="28"/>
                <w:szCs w:val="28"/>
              </w:rPr>
              <w:t xml:space="preserve"> (тенге)</w:t>
            </w:r>
          </w:p>
          <w:p w:rsidR="00B07BA5" w:rsidRPr="00850664" w:rsidRDefault="00B07BA5" w:rsidP="00891940">
            <w:pPr>
              <w:ind w:left="720"/>
              <w:contextualSpacing/>
              <w:rPr>
                <w:rFonts w:eastAsiaTheme="minorEastAsia"/>
                <w:sz w:val="28"/>
                <w:szCs w:val="28"/>
              </w:rPr>
            </w:pPr>
          </w:p>
          <w:p w:rsidR="00B07BA5" w:rsidRPr="00850664" w:rsidRDefault="00B07BA5" w:rsidP="00B07BA5">
            <w:pPr>
              <w:numPr>
                <w:ilvl w:val="0"/>
                <w:numId w:val="2"/>
              </w:numPr>
              <w:contextualSpacing/>
              <w:rPr>
                <w:rFonts w:eastAsiaTheme="minorEastAsia"/>
                <w:sz w:val="28"/>
                <w:szCs w:val="28"/>
              </w:rPr>
            </w:pPr>
            <w:r w:rsidRPr="00850664">
              <w:rPr>
                <w:rFonts w:eastAsiaTheme="minorEastAsia"/>
                <w:sz w:val="28"/>
                <w:szCs w:val="28"/>
              </w:rPr>
              <w:t xml:space="preserve">Эксплуатационные затраты на 1 </w:t>
            </w:r>
            <w:proofErr w:type="spellStart"/>
            <w:r w:rsidRPr="00850664">
              <w:rPr>
                <w:rFonts w:eastAsiaTheme="minorEastAsia"/>
                <w:sz w:val="28"/>
                <w:szCs w:val="28"/>
              </w:rPr>
              <w:t>маш</w:t>
            </w:r>
            <w:proofErr w:type="spellEnd"/>
            <w:r w:rsidRPr="00850664">
              <w:rPr>
                <w:rFonts w:eastAsiaTheme="minorEastAsia"/>
                <w:sz w:val="28"/>
                <w:szCs w:val="28"/>
              </w:rPr>
              <w:t xml:space="preserve">/час работы крана стоимость </w:t>
            </w:r>
          </w:p>
          <w:p w:rsidR="00B07BA5" w:rsidRPr="00850664" w:rsidRDefault="00B07BA5" w:rsidP="00891940">
            <w:pPr>
              <w:ind w:left="720"/>
              <w:contextualSpacing/>
              <w:rPr>
                <w:rFonts w:eastAsiaTheme="minorEastAsia"/>
                <w:sz w:val="28"/>
                <w:szCs w:val="28"/>
              </w:rPr>
            </w:pPr>
            <w:r w:rsidRPr="00850664">
              <w:rPr>
                <w:rFonts w:eastAsiaTheme="minorEastAsia"/>
                <w:sz w:val="28"/>
                <w:szCs w:val="28"/>
              </w:rPr>
              <w:t>- ремонтов (кроме капитального)</w:t>
            </w:r>
          </w:p>
          <w:p w:rsidR="00B07BA5" w:rsidRDefault="00B07BA5" w:rsidP="00891940">
            <w:pPr>
              <w:ind w:left="720"/>
              <w:contextualSpacing/>
              <w:jc w:val="center"/>
              <w:rPr>
                <w:rFonts w:eastAsiaTheme="minorEastAsia"/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Э</m:t>
                  </m:r>
                </m:e>
                <m:sub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р</m:t>
                  </m:r>
                </m:sub>
              </m:sSub>
            </m:oMath>
            <w:r w:rsidRPr="00850664">
              <w:rPr>
                <w:rFonts w:eastAsiaTheme="minorEastAsia"/>
                <w:sz w:val="28"/>
                <w:szCs w:val="28"/>
              </w:rPr>
              <w:t xml:space="preserve"> (тенге)</w:t>
            </w:r>
          </w:p>
          <w:p w:rsidR="00B07BA5" w:rsidRPr="00850664" w:rsidRDefault="00B07BA5" w:rsidP="00891940">
            <w:pPr>
              <w:ind w:left="720"/>
              <w:contextualSpacing/>
              <w:jc w:val="center"/>
              <w:rPr>
                <w:rFonts w:eastAsiaTheme="minorEastAsia"/>
                <w:sz w:val="28"/>
                <w:szCs w:val="28"/>
              </w:rPr>
            </w:pPr>
          </w:p>
          <w:p w:rsidR="00B07BA5" w:rsidRPr="00850664" w:rsidRDefault="00B07BA5" w:rsidP="00891940">
            <w:pPr>
              <w:ind w:left="720"/>
              <w:contextualSpacing/>
              <w:rPr>
                <w:rFonts w:eastAsiaTheme="minorEastAsia"/>
                <w:sz w:val="28"/>
                <w:szCs w:val="28"/>
              </w:rPr>
            </w:pPr>
            <w:r w:rsidRPr="00850664">
              <w:rPr>
                <w:rFonts w:eastAsiaTheme="minorEastAsia"/>
                <w:sz w:val="28"/>
                <w:szCs w:val="28"/>
              </w:rPr>
              <w:t xml:space="preserve">- сменной оснастки </w:t>
            </w:r>
          </w:p>
          <w:p w:rsidR="00B07BA5" w:rsidRPr="00850664" w:rsidRDefault="00B07BA5" w:rsidP="00891940">
            <w:pPr>
              <w:ind w:left="720"/>
              <w:contextualSpacing/>
              <w:rPr>
                <w:rFonts w:eastAsiaTheme="minorEastAsia"/>
                <w:sz w:val="28"/>
                <w:szCs w:val="28"/>
              </w:rPr>
            </w:pPr>
            <w:r w:rsidRPr="00850664">
              <w:rPr>
                <w:rFonts w:eastAsiaTheme="minorEastAsia"/>
                <w:sz w:val="28"/>
                <w:szCs w:val="28"/>
              </w:rPr>
              <w:t>- энергоресурсов и смазочных материалов</w:t>
            </w:r>
          </w:p>
          <w:p w:rsidR="00B07BA5" w:rsidRPr="00850664" w:rsidRDefault="00B07BA5" w:rsidP="00891940">
            <w:pPr>
              <w:ind w:left="720"/>
              <w:contextualSpacing/>
              <w:rPr>
                <w:rFonts w:eastAsiaTheme="minorEastAsia"/>
                <w:sz w:val="28"/>
                <w:szCs w:val="28"/>
              </w:rPr>
            </w:pPr>
            <w:r w:rsidRPr="00850664">
              <w:rPr>
                <w:rFonts w:eastAsiaTheme="minorEastAsia"/>
                <w:sz w:val="28"/>
                <w:szCs w:val="28"/>
              </w:rPr>
              <w:t>- зарплата машиниста крана</w:t>
            </w:r>
          </w:p>
          <w:p w:rsidR="00B07BA5" w:rsidRPr="00850664" w:rsidRDefault="00B07BA5" w:rsidP="00891940">
            <w:pPr>
              <w:ind w:left="720"/>
              <w:contextualSpacing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B07BA5" w:rsidRDefault="00B07BA5" w:rsidP="00891940">
            <w:pPr>
              <w:jc w:val="center"/>
              <w:rPr>
                <w:sz w:val="28"/>
                <w:szCs w:val="28"/>
              </w:rPr>
            </w:pPr>
          </w:p>
          <w:p w:rsidR="00B07BA5" w:rsidRDefault="00B07BA5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25 403 000</w:t>
            </w:r>
          </w:p>
          <w:p w:rsidR="00B07BA5" w:rsidRDefault="00B07BA5" w:rsidP="00891940">
            <w:pPr>
              <w:jc w:val="center"/>
              <w:rPr>
                <w:sz w:val="28"/>
                <w:szCs w:val="28"/>
              </w:rPr>
            </w:pPr>
          </w:p>
          <w:p w:rsidR="00B07BA5" w:rsidRDefault="00B07BA5" w:rsidP="00891940">
            <w:pPr>
              <w:jc w:val="center"/>
              <w:rPr>
                <w:sz w:val="28"/>
                <w:szCs w:val="28"/>
              </w:rPr>
            </w:pPr>
          </w:p>
          <w:p w:rsidR="00B07BA5" w:rsidRDefault="00B07BA5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3 370</w:t>
            </w:r>
          </w:p>
          <w:p w:rsidR="00B07BA5" w:rsidRDefault="00B07BA5" w:rsidP="00891940">
            <w:pPr>
              <w:jc w:val="center"/>
              <w:rPr>
                <w:sz w:val="28"/>
                <w:szCs w:val="28"/>
              </w:rPr>
            </w:pPr>
          </w:p>
          <w:p w:rsidR="00B07BA5" w:rsidRDefault="00B07BA5" w:rsidP="00891940">
            <w:pPr>
              <w:jc w:val="center"/>
              <w:rPr>
                <w:sz w:val="28"/>
                <w:szCs w:val="28"/>
              </w:rPr>
            </w:pPr>
          </w:p>
          <w:p w:rsidR="00B07BA5" w:rsidRDefault="00B07BA5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  <w:p w:rsidR="00B07BA5" w:rsidRDefault="00B07BA5" w:rsidP="00891940">
            <w:pPr>
              <w:jc w:val="center"/>
              <w:rPr>
                <w:sz w:val="28"/>
                <w:szCs w:val="28"/>
              </w:rPr>
            </w:pPr>
          </w:p>
          <w:p w:rsidR="00B07BA5" w:rsidRDefault="00B07BA5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B07BA5" w:rsidRDefault="00B07BA5" w:rsidP="00891940">
            <w:pPr>
              <w:jc w:val="center"/>
              <w:rPr>
                <w:sz w:val="28"/>
                <w:szCs w:val="28"/>
              </w:rPr>
            </w:pPr>
          </w:p>
          <w:p w:rsidR="00B07BA5" w:rsidRDefault="00B07BA5" w:rsidP="00891940">
            <w:pPr>
              <w:jc w:val="center"/>
              <w:rPr>
                <w:sz w:val="28"/>
                <w:szCs w:val="28"/>
              </w:rPr>
            </w:pPr>
          </w:p>
          <w:p w:rsidR="00B07BA5" w:rsidRPr="00560B46" w:rsidRDefault="00B07BA5" w:rsidP="00891940">
            <w:pPr>
              <w:jc w:val="center"/>
              <w:rPr>
                <w:rFonts w:eastAsiaTheme="minorEastAsia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21 350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11 200</m:t>
                    </m:r>
                  </m:den>
                </m:f>
              </m:oMath>
            </m:oMathPara>
          </w:p>
          <w:p w:rsidR="00B07BA5" w:rsidRDefault="00B07BA5" w:rsidP="00891940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  <w:p w:rsidR="00B07BA5" w:rsidRPr="00560B46" w:rsidRDefault="00B07BA5" w:rsidP="00891940">
            <w:pPr>
              <w:jc w:val="center"/>
              <w:rPr>
                <w:rFonts w:eastAsiaTheme="minorEastAsia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22 260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11 480</m:t>
                    </m:r>
                  </m:den>
                </m:f>
              </m:oMath>
            </m:oMathPara>
          </w:p>
          <w:p w:rsidR="00B07BA5" w:rsidRDefault="00B07BA5" w:rsidP="00891940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  <w:p w:rsidR="00B07BA5" w:rsidRPr="00560B46" w:rsidRDefault="00B07BA5" w:rsidP="00891940">
            <w:pPr>
              <w:jc w:val="center"/>
              <w:rPr>
                <w:rFonts w:eastAsiaTheme="minorEastAsia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15 610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8 400</m:t>
                    </m:r>
                  </m:den>
                </m:f>
              </m:oMath>
            </m:oMathPara>
          </w:p>
          <w:p w:rsidR="00B07BA5" w:rsidRDefault="00B07BA5" w:rsidP="00891940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  <w:p w:rsidR="00B07BA5" w:rsidRPr="00560B46" w:rsidRDefault="00B07BA5" w:rsidP="00891940">
            <w:pPr>
              <w:jc w:val="center"/>
              <w:rPr>
                <w:rFonts w:eastAsiaTheme="minorEastAsia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2 240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1 148</m:t>
                    </m:r>
                  </m:den>
                </m:f>
              </m:oMath>
            </m:oMathPara>
          </w:p>
          <w:p w:rsidR="00B07BA5" w:rsidRDefault="00B07BA5" w:rsidP="00891940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  <w:p w:rsidR="00B07BA5" w:rsidRDefault="00B07BA5" w:rsidP="00891940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  <w:p w:rsidR="00B07BA5" w:rsidRDefault="00B07BA5" w:rsidP="00891940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  <w:p w:rsidR="00B07BA5" w:rsidRPr="00560B46" w:rsidRDefault="00B07BA5" w:rsidP="00891940">
            <w:pPr>
              <w:jc w:val="center"/>
              <w:rPr>
                <w:rFonts w:eastAsiaTheme="minorEastAsia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1 785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525</m:t>
                    </m:r>
                  </m:den>
                </m:f>
              </m:oMath>
            </m:oMathPara>
          </w:p>
          <w:p w:rsidR="00B07BA5" w:rsidRDefault="00B07BA5" w:rsidP="00891940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  <w:p w:rsidR="00B07BA5" w:rsidRDefault="00B07BA5" w:rsidP="00891940">
            <w:pPr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63</w:t>
            </w:r>
          </w:p>
          <w:p w:rsidR="00B07BA5" w:rsidRDefault="00B07BA5" w:rsidP="00891940">
            <w:pPr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448</w:t>
            </w:r>
          </w:p>
          <w:p w:rsidR="00B07BA5" w:rsidRPr="00850664" w:rsidRDefault="00B07BA5" w:rsidP="00891940">
            <w:pPr>
              <w:jc w:val="center"/>
              <w:rPr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798</w:t>
            </w:r>
          </w:p>
        </w:tc>
        <w:tc>
          <w:tcPr>
            <w:tcW w:w="1666" w:type="dxa"/>
          </w:tcPr>
          <w:p w:rsidR="00B07BA5" w:rsidRDefault="00B07BA5" w:rsidP="00891940">
            <w:pPr>
              <w:rPr>
                <w:sz w:val="28"/>
                <w:szCs w:val="28"/>
              </w:rPr>
            </w:pPr>
          </w:p>
          <w:p w:rsidR="00B07BA5" w:rsidRDefault="00B07BA5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29 771 000</w:t>
            </w:r>
          </w:p>
          <w:p w:rsidR="00B07BA5" w:rsidRDefault="00B07BA5" w:rsidP="00891940">
            <w:pPr>
              <w:jc w:val="center"/>
              <w:rPr>
                <w:sz w:val="28"/>
                <w:szCs w:val="28"/>
              </w:rPr>
            </w:pPr>
          </w:p>
          <w:p w:rsidR="00B07BA5" w:rsidRDefault="00B07BA5" w:rsidP="00891940">
            <w:pPr>
              <w:jc w:val="center"/>
              <w:rPr>
                <w:sz w:val="28"/>
                <w:szCs w:val="28"/>
              </w:rPr>
            </w:pPr>
          </w:p>
          <w:p w:rsidR="00B07BA5" w:rsidRDefault="00B07BA5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3420</w:t>
            </w:r>
          </w:p>
          <w:p w:rsidR="00B07BA5" w:rsidRDefault="00B07BA5" w:rsidP="00891940">
            <w:pPr>
              <w:jc w:val="center"/>
              <w:rPr>
                <w:sz w:val="28"/>
                <w:szCs w:val="28"/>
              </w:rPr>
            </w:pPr>
          </w:p>
          <w:p w:rsidR="00B07BA5" w:rsidRDefault="00B07BA5" w:rsidP="00891940">
            <w:pPr>
              <w:jc w:val="center"/>
              <w:rPr>
                <w:sz w:val="28"/>
                <w:szCs w:val="28"/>
              </w:rPr>
            </w:pPr>
          </w:p>
          <w:p w:rsidR="00B07BA5" w:rsidRDefault="00B07BA5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  <w:p w:rsidR="00B07BA5" w:rsidRDefault="00B07BA5" w:rsidP="00891940">
            <w:pPr>
              <w:jc w:val="center"/>
              <w:rPr>
                <w:sz w:val="28"/>
                <w:szCs w:val="28"/>
              </w:rPr>
            </w:pPr>
          </w:p>
          <w:p w:rsidR="00B07BA5" w:rsidRDefault="00B07BA5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B07BA5" w:rsidRDefault="00B07BA5" w:rsidP="00891940">
            <w:pPr>
              <w:jc w:val="center"/>
              <w:rPr>
                <w:sz w:val="28"/>
                <w:szCs w:val="28"/>
              </w:rPr>
            </w:pPr>
          </w:p>
          <w:p w:rsidR="00B07BA5" w:rsidRDefault="00B07BA5" w:rsidP="00891940">
            <w:pPr>
              <w:jc w:val="center"/>
              <w:rPr>
                <w:sz w:val="28"/>
                <w:szCs w:val="28"/>
              </w:rPr>
            </w:pPr>
          </w:p>
          <w:p w:rsidR="00B07BA5" w:rsidRPr="003F03C9" w:rsidRDefault="00B07BA5" w:rsidP="00891940">
            <w:pPr>
              <w:jc w:val="center"/>
              <w:rPr>
                <w:rFonts w:eastAsiaTheme="minorEastAsia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21 350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11 200</m:t>
                    </m:r>
                  </m:den>
                </m:f>
              </m:oMath>
            </m:oMathPara>
          </w:p>
          <w:p w:rsidR="00B07BA5" w:rsidRPr="003F03C9" w:rsidRDefault="00B07BA5" w:rsidP="00891940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  <w:p w:rsidR="00B07BA5" w:rsidRPr="003F03C9" w:rsidRDefault="00B07BA5" w:rsidP="00891940">
            <w:pPr>
              <w:jc w:val="center"/>
              <w:rPr>
                <w:rFonts w:eastAsiaTheme="minorEastAsia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25 900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11 550</m:t>
                    </m:r>
                  </m:den>
                </m:f>
              </m:oMath>
            </m:oMathPara>
          </w:p>
          <w:p w:rsidR="00B07BA5" w:rsidRDefault="00B07BA5" w:rsidP="00891940">
            <w:pPr>
              <w:jc w:val="center"/>
              <w:rPr>
                <w:sz w:val="28"/>
                <w:szCs w:val="28"/>
              </w:rPr>
            </w:pPr>
          </w:p>
          <w:p w:rsidR="00B07BA5" w:rsidRPr="00560B46" w:rsidRDefault="00B07BA5" w:rsidP="00891940">
            <w:pPr>
              <w:jc w:val="center"/>
              <w:rPr>
                <w:rFonts w:eastAsiaTheme="minorEastAsia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21 000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9 170</m:t>
                    </m:r>
                  </m:den>
                </m:f>
              </m:oMath>
            </m:oMathPara>
          </w:p>
          <w:p w:rsidR="00B07BA5" w:rsidRDefault="00B07BA5" w:rsidP="00891940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  <w:p w:rsidR="00B07BA5" w:rsidRPr="00560B46" w:rsidRDefault="00B07BA5" w:rsidP="00891940">
            <w:pPr>
              <w:jc w:val="center"/>
              <w:rPr>
                <w:rFonts w:eastAsiaTheme="minorEastAsia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2 590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1 155</m:t>
                    </m:r>
                  </m:den>
                </m:f>
              </m:oMath>
            </m:oMathPara>
          </w:p>
          <w:p w:rsidR="00B07BA5" w:rsidRDefault="00B07BA5" w:rsidP="00891940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  <w:p w:rsidR="00B07BA5" w:rsidRDefault="00B07BA5" w:rsidP="00891940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  <w:p w:rsidR="00B07BA5" w:rsidRDefault="00B07BA5" w:rsidP="00891940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  <w:p w:rsidR="00B07BA5" w:rsidRPr="00560B46" w:rsidRDefault="00B07BA5" w:rsidP="00891940">
            <w:pPr>
              <w:jc w:val="center"/>
              <w:rPr>
                <w:rFonts w:eastAsiaTheme="minorEastAsia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1 848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427</m:t>
                    </m:r>
                  </m:den>
                </m:f>
              </m:oMath>
            </m:oMathPara>
          </w:p>
          <w:p w:rsidR="00B07BA5" w:rsidRDefault="00B07BA5" w:rsidP="00891940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  <w:p w:rsidR="00B07BA5" w:rsidRDefault="00B07BA5" w:rsidP="00891940">
            <w:pPr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483</w:t>
            </w:r>
          </w:p>
          <w:p w:rsidR="00B07BA5" w:rsidRDefault="00B07BA5" w:rsidP="00891940">
            <w:pPr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651</w:t>
            </w:r>
          </w:p>
          <w:p w:rsidR="00B07BA5" w:rsidRPr="00850664" w:rsidRDefault="00B07BA5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798</w:t>
            </w:r>
          </w:p>
        </w:tc>
      </w:tr>
    </w:tbl>
    <w:p w:rsidR="0052655E" w:rsidRDefault="0052655E">
      <w:bookmarkStart w:id="0" w:name="_GoBack"/>
      <w:bookmarkEnd w:id="0"/>
    </w:p>
    <w:sectPr w:rsidR="005265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E259A5"/>
    <w:multiLevelType w:val="hybridMultilevel"/>
    <w:tmpl w:val="1D3AB2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5F5D8A"/>
    <w:multiLevelType w:val="hybridMultilevel"/>
    <w:tmpl w:val="3E92DC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EA0"/>
    <w:rsid w:val="00494EA0"/>
    <w:rsid w:val="0052655E"/>
    <w:rsid w:val="00B07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86EEE2-9E9B-402E-BBC4-536CDC818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7B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Сетка таблицы5"/>
    <w:basedOn w:val="a1"/>
    <w:next w:val="a3"/>
    <w:uiPriority w:val="59"/>
    <w:rsid w:val="00B07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3"/>
    <w:uiPriority w:val="59"/>
    <w:rsid w:val="00B07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B07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231</Words>
  <Characters>1317</Characters>
  <Application>Microsoft Office Word</Application>
  <DocSecurity>0</DocSecurity>
  <Lines>10</Lines>
  <Paragraphs>3</Paragraphs>
  <ScaleCrop>false</ScaleCrop>
  <Company>diakov.net</Company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2022-09-20T07:08:00Z</dcterms:created>
  <dcterms:modified xsi:type="dcterms:W3CDTF">2022-09-20T07:08:00Z</dcterms:modified>
</cp:coreProperties>
</file>